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0FEF7" w14:textId="77777777" w:rsidR="000420B4" w:rsidRDefault="000420B4"/>
    <w:p w14:paraId="4E5CA59C" w14:textId="77777777" w:rsidR="000420B4" w:rsidRDefault="000420B4" w:rsidP="000420B4">
      <w:r>
        <w:t>FOR IMMEDIATE RELEASE</w:t>
      </w:r>
    </w:p>
    <w:p w14:paraId="534A266A" w14:textId="3FC8C041" w:rsidR="000420B4" w:rsidRDefault="000420B4" w:rsidP="000420B4">
      <w:r>
        <w:t xml:space="preserve">DATE: </w:t>
      </w:r>
      <w:r w:rsidR="002D4B0E">
        <w:t>6/16/20</w:t>
      </w:r>
    </w:p>
    <w:p w14:paraId="5EB09B0E" w14:textId="77777777" w:rsidR="000420B4" w:rsidRDefault="000420B4" w:rsidP="000420B4">
      <w:r>
        <w:t>CONTACT:</w:t>
      </w:r>
    </w:p>
    <w:p w14:paraId="38394D2A" w14:textId="699A33CA" w:rsidR="000420B4" w:rsidRDefault="000420B4" w:rsidP="000420B4">
      <w:r>
        <w:t>Lisa Palmer</w:t>
      </w:r>
      <w:r>
        <w:br/>
        <w:t>Wallkill Public Library</w:t>
      </w:r>
      <w:r>
        <w:br/>
      </w:r>
      <w:hyperlink r:id="rId4" w:history="1">
        <w:r w:rsidRPr="00052EA4">
          <w:rPr>
            <w:rStyle w:val="Hyperlink"/>
          </w:rPr>
          <w:t>lpalmer@rcls.org</w:t>
        </w:r>
      </w:hyperlink>
      <w:r>
        <w:br/>
        <w:t>(845)</w:t>
      </w:r>
      <w:r w:rsidR="00300754">
        <w:t xml:space="preserve"> </w:t>
      </w:r>
      <w:bookmarkStart w:id="0" w:name="_GoBack"/>
      <w:bookmarkEnd w:id="0"/>
      <w:r>
        <w:t>895-3707</w:t>
      </w:r>
    </w:p>
    <w:p w14:paraId="2BA2F9DD" w14:textId="77777777" w:rsidR="000420B4" w:rsidRDefault="000420B4"/>
    <w:p w14:paraId="2503E87A" w14:textId="77777777" w:rsidR="000420B4" w:rsidRDefault="000420B4"/>
    <w:p w14:paraId="52A303D9" w14:textId="2658500E" w:rsidR="00970F61" w:rsidRDefault="009D0539">
      <w:r>
        <w:t>Wallkill Public Library may not be offering your typical Summer Reading Program this year, but there will still be plenty of fun in store for participants, both virtually and, yes, in person!</w:t>
      </w:r>
    </w:p>
    <w:p w14:paraId="7D0222A8" w14:textId="4D5FA9E7" w:rsidR="009D0539" w:rsidRDefault="009D0539">
      <w:r>
        <w:t>This year all Ulster County libraries are offering a selection of exciting online and virtual progra</w:t>
      </w:r>
      <w:r w:rsidR="002D4B0E">
        <w:t>ms</w:t>
      </w:r>
      <w:r>
        <w:t xml:space="preserve"> from June 27 through Aug. 31. Mohonk Preserve, Woodland Playhouse, the Ashokan Center, Opus40, and DRAW Kingston have partnered with Ulster libraries to </w:t>
      </w:r>
      <w:r w:rsidR="002D4B0E">
        <w:t xml:space="preserve">provide </w:t>
      </w:r>
      <w:r>
        <w:t xml:space="preserve">a wide variety of activities for children. </w:t>
      </w:r>
    </w:p>
    <w:p w14:paraId="3EC732E4" w14:textId="4FD8F600" w:rsidR="009D0539" w:rsidRDefault="009D0539">
      <w:r>
        <w:t>What’s more, Wallkill and other Ulster County libraries are offering special online presentations of past SRP performers PageTurners Adventures and ScienceTellers! Families can view these shows for several weeks after they premier. ScienceTellers will premier “Dragons: Return of the Ice Sorceress” on June 27 and “Aliens: Escape from Earth” July 25. PageTurners will premier “Imagine Your Adventure Story</w:t>
      </w:r>
      <w:r w:rsidR="002D4B0E">
        <w:t>”</w:t>
      </w:r>
      <w:r>
        <w:t xml:space="preserve"> on July 13 and “Imagine Your Underwater Story” Aug. 10. </w:t>
      </w:r>
    </w:p>
    <w:p w14:paraId="261C0F03" w14:textId="79C91D5D" w:rsidR="009D0539" w:rsidRDefault="009D0539">
      <w:r>
        <w:t>Children and teens who participate will be able to fill out BINGO cards with a variety of different reading, art, STEM, nature, and museum activities</w:t>
      </w:r>
      <w:r w:rsidR="00C01EC6">
        <w:t xml:space="preserve">, so they can keep creating, learning, and reading all summer! Prizes will be available for those who turn </w:t>
      </w:r>
      <w:r w:rsidR="002D4B0E">
        <w:t xml:space="preserve">in </w:t>
      </w:r>
      <w:r w:rsidR="00C01EC6">
        <w:t xml:space="preserve">their completed cards. Adults will also be able to fill out their own BINGO cards and receive five tickets for this summer’s raffle prize once they complete them! You can download these cards at </w:t>
      </w:r>
      <w:hyperlink r:id="rId5" w:history="1">
        <w:r w:rsidR="00C01EC6" w:rsidRPr="001E1AA1">
          <w:rPr>
            <w:rStyle w:val="Hyperlink"/>
          </w:rPr>
          <w:t>https://uclib.org/srp-2020</w:t>
        </w:r>
      </w:hyperlink>
      <w:r w:rsidR="00C01EC6">
        <w:t xml:space="preserve">. </w:t>
      </w:r>
    </w:p>
    <w:p w14:paraId="432F1535" w14:textId="02E1E17A" w:rsidR="008E0DC1" w:rsidRDefault="008E0DC1">
      <w:r>
        <w:t>Wallkill’s children’s librarian, Tara Laiosa, is also booking live performers to host open-air shows</w:t>
      </w:r>
      <w:r w:rsidR="002D4B0E">
        <w:t xml:space="preserve"> later in the summer</w:t>
      </w:r>
      <w:r>
        <w:t xml:space="preserve"> on the library lawn, where attendees can be sure to social distance. In the meantime, Wallkill will continue to offer our own virtual Storytimes, crafting programs, and more!</w:t>
      </w:r>
    </w:p>
    <w:p w14:paraId="3F0E3C68" w14:textId="05229AEB" w:rsidR="00E04747" w:rsidRDefault="00E04747">
      <w:r>
        <w:t>Keep an eye on Wallkill’s Facebook page as well as the library website for updates!</w:t>
      </w:r>
    </w:p>
    <w:sectPr w:rsidR="00E04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F25"/>
    <w:rsid w:val="00003E9E"/>
    <w:rsid w:val="000420B4"/>
    <w:rsid w:val="000D125A"/>
    <w:rsid w:val="002D4B0E"/>
    <w:rsid w:val="00300754"/>
    <w:rsid w:val="003B663D"/>
    <w:rsid w:val="00686CB4"/>
    <w:rsid w:val="008E0DC1"/>
    <w:rsid w:val="009D0539"/>
    <w:rsid w:val="00C01EC6"/>
    <w:rsid w:val="00D62F25"/>
    <w:rsid w:val="00D753BB"/>
    <w:rsid w:val="00E04747"/>
    <w:rsid w:val="00E81CD2"/>
    <w:rsid w:val="00E97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09192"/>
  <w15:chartTrackingRefBased/>
  <w15:docId w15:val="{931AF00D-6E1C-4179-8E0C-0FB527EB5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1EC6"/>
    <w:rPr>
      <w:color w:val="0563C1" w:themeColor="hyperlink"/>
      <w:u w:val="single"/>
    </w:rPr>
  </w:style>
  <w:style w:type="character" w:customStyle="1" w:styleId="UnresolvedMention">
    <w:name w:val="Unresolved Mention"/>
    <w:basedOn w:val="DefaultParagraphFont"/>
    <w:uiPriority w:val="99"/>
    <w:semiHidden/>
    <w:unhideWhenUsed/>
    <w:rsid w:val="00C01EC6"/>
    <w:rPr>
      <w:color w:val="605E5C"/>
      <w:shd w:val="clear" w:color="auto" w:fill="E1DFDD"/>
    </w:rPr>
  </w:style>
  <w:style w:type="character" w:styleId="FollowedHyperlink">
    <w:name w:val="FollowedHyperlink"/>
    <w:basedOn w:val="DefaultParagraphFont"/>
    <w:uiPriority w:val="99"/>
    <w:semiHidden/>
    <w:unhideWhenUsed/>
    <w:rsid w:val="008E0D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clib.org/srp-2020" TargetMode="External"/><Relationship Id="rId4" Type="http://schemas.openxmlformats.org/officeDocument/2006/relationships/hyperlink" Target="mailto:lpalmer@rc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Palmer</dc:creator>
  <cp:keywords/>
  <dc:description/>
  <cp:lastModifiedBy>Staff</cp:lastModifiedBy>
  <cp:revision>3</cp:revision>
  <dcterms:created xsi:type="dcterms:W3CDTF">2020-06-16T19:17:00Z</dcterms:created>
  <dcterms:modified xsi:type="dcterms:W3CDTF">2020-06-16T19:18:00Z</dcterms:modified>
</cp:coreProperties>
</file>